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DB1D98">
              <w:rPr>
                <w:b/>
                <w:lang w:val="ru-RU"/>
              </w:rPr>
              <w:t>20</w:t>
            </w:r>
            <w:r w:rsidR="0088421A">
              <w:rPr>
                <w:b/>
                <w:lang w:val="ru-RU"/>
              </w:rPr>
              <w:t xml:space="preserve">» </w:t>
            </w:r>
            <w:r w:rsidR="00FE1654">
              <w:rPr>
                <w:b/>
                <w:lang w:val="ru-RU"/>
              </w:rPr>
              <w:t>марта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>
        <w:rPr>
          <w:spacing w:val="-6"/>
        </w:rPr>
        <w:t>Мощука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6E5998" w:rsidRPr="006E5998">
        <w:rPr>
          <w:b/>
          <w:bCs/>
          <w:lang w:val="ru-RU"/>
        </w:rPr>
        <w:t>Особенности проведения централизованного экзамена по учебному предмету «Математика»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FE1654">
        <w:rPr>
          <w:b/>
          <w:bCs/>
          <w:lang w:val="ru-RU"/>
        </w:rPr>
        <w:t>2</w:t>
      </w:r>
      <w:r w:rsidR="00DB1D98">
        <w:rPr>
          <w:b/>
          <w:bCs/>
          <w:lang w:val="ru-RU"/>
        </w:rPr>
        <w:t>1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8C607F">
        <w:rPr>
          <w:lang w:val="ru-RU"/>
        </w:rPr>
        <w:t>20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FE1654">
        <w:rPr>
          <w:lang w:val="ru-RU"/>
        </w:rPr>
        <w:t>3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>_ А.В.Мощук</w:t>
            </w:r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41D401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32</cp:revision>
  <cp:lastPrinted>2021-01-18T12:19:00Z</cp:lastPrinted>
  <dcterms:created xsi:type="dcterms:W3CDTF">2023-01-03T05:50:00Z</dcterms:created>
  <dcterms:modified xsi:type="dcterms:W3CDTF">2023-03-06T08:15:00Z</dcterms:modified>
</cp:coreProperties>
</file>